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Analysis Report based on Feedback of the Tutors of the Department of Economics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Feedback by Instructors</w:t>
      </w:r>
    </w:p>
    <w:p>
      <w:pPr>
        <w:pStyle w:val="Normal"/>
        <w:spacing w:before="0" w:after="0"/>
        <w:jc w:val="center"/>
        <w:rPr/>
      </w:pPr>
      <w:r>
        <w:rPr>
          <w:rFonts w:cs="Times New Roman" w:ascii="Times New Roman" w:hAnsi="Times New Roman"/>
          <w:b/>
          <w:sz w:val="24"/>
          <w:szCs w:val="24"/>
        </w:rPr>
        <w:t xml:space="preserve">Department of Economics </w:t>
      </w:r>
    </w:p>
    <w:p>
      <w:pPr>
        <w:pStyle w:val="Normal"/>
        <w:spacing w:before="0" w:after="0"/>
        <w:jc w:val="center"/>
        <w:rPr>
          <w:rFonts w:ascii="Times New Roman" w:hAnsi="Times New Roman" w:cs="Times New Roman"/>
          <w:b/>
          <w:b/>
          <w:sz w:val="24"/>
          <w:szCs w:val="24"/>
        </w:rPr>
      </w:pPr>
      <w:r>
        <w:rPr/>
      </w:r>
    </w:p>
    <w:p>
      <w:pPr>
        <w:pStyle w:val="Normal"/>
        <w:spacing w:before="0" w:after="0"/>
        <w:jc w:val="center"/>
        <w:rPr/>
      </w:pPr>
      <w:bookmarkStart w:id="0" w:name="__DdeLink__460_2225169269"/>
      <w:r>
        <w:rPr>
          <w:rFonts w:cs="Times New Roman" w:ascii="Times New Roman" w:hAnsi="Times New Roman"/>
          <w:b/>
          <w:sz w:val="24"/>
          <w:szCs w:val="24"/>
        </w:rPr>
        <w:t>Academic Session 2018-19</w:t>
      </w:r>
      <w:bookmarkEnd w:id="0"/>
    </w:p>
    <w:p>
      <w:pPr>
        <w:pStyle w:val="Normal"/>
        <w:spacing w:before="0" w:after="0"/>
        <w:jc w:val="center"/>
        <w:rPr>
          <w:rFonts w:ascii="Times New Roman" w:hAnsi="Times New Roman" w:cs="Times New Roman"/>
          <w:b/>
          <w:b/>
          <w:sz w:val="24"/>
          <w:szCs w:val="24"/>
        </w:rPr>
      </w:pPr>
      <w:r>
        <w:rPr/>
      </w:r>
    </w:p>
    <w:p>
      <w:pPr>
        <w:pStyle w:val="Normal"/>
        <w:spacing w:before="0" w:after="0"/>
        <w:jc w:val="center"/>
        <w:rPr/>
      </w:pPr>
      <w:r>
        <w:rPr>
          <w:rFonts w:cs="Times New Roman" w:ascii="Times New Roman" w:hAnsi="Times New Roman"/>
          <w:b/>
          <w:sz w:val="24"/>
          <w:szCs w:val="24"/>
        </w:rPr>
        <w:t>Batch</w:t>
      </w:r>
      <w:r>
        <w:rPr>
          <w:rFonts w:cs="Times New Roman" w:ascii="Times New Roman" w:hAnsi="Times New Roman"/>
          <w:b/>
          <w:sz w:val="24"/>
          <w:szCs w:val="24"/>
        </w:rPr>
        <w:t xml:space="preserve"> -2017-2019</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End of Fourth Semester</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Following are the observations: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The students’ attendance rate have improved.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Although the courses offered in third and fourth semester are highly mathematical and quite advanced; due to their diligence and high attendance the courses could be completed in time.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Some of the teachers have stated that the prerequisite knowledge for some of the courses is average needs to be improved.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The communication and interaction with the students improved as they are now finding it comfortable in attending the lectures in English. Specially the student who has undertaken undergraduate from other university has advanced in knowledge.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The students were very enthusiastic about using ICT. The students have presented their projects using projectors.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The students have shown special interest in attending and undergoing practical classes.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In the fourth semester the students have got special flavor of field survey which they have done very well using their theoretical and practical knowledge.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Feedback of the Instructor</w:t>
      </w:r>
    </w:p>
    <w:p>
      <w:pPr>
        <w:pStyle w:val="Normal"/>
        <w:jc w:val="center"/>
        <w:rPr/>
      </w:pPr>
      <w:r>
        <w:rPr>
          <w:rFonts w:cs="Times New Roman" w:ascii="Times New Roman" w:hAnsi="Times New Roman"/>
          <w:b/>
          <w:sz w:val="24"/>
          <w:szCs w:val="24"/>
        </w:rPr>
        <w:t xml:space="preserve">Department of Economics </w:t>
      </w:r>
    </w:p>
    <w:p>
      <w:pPr>
        <w:pStyle w:val="Normal"/>
        <w:jc w:val="center"/>
        <w:rPr>
          <w:rFonts w:ascii="Times New Roman" w:hAnsi="Times New Roman" w:cs="Times New Roman"/>
          <w:b/>
          <w:b/>
          <w:sz w:val="24"/>
          <w:szCs w:val="24"/>
        </w:rPr>
      </w:pPr>
      <w:r>
        <w:rPr/>
      </w:r>
    </w:p>
    <w:p>
      <w:pPr>
        <w:pStyle w:val="Normal"/>
        <w:spacing w:before="0" w:after="0"/>
        <w:jc w:val="center"/>
        <w:rPr/>
      </w:pPr>
      <w:r>
        <w:rPr>
          <w:rFonts w:cs="Times New Roman" w:ascii="Times New Roman" w:hAnsi="Times New Roman"/>
          <w:b/>
          <w:sz w:val="24"/>
          <w:szCs w:val="24"/>
        </w:rPr>
        <w:t>Academic Session 2018-19</w:t>
      </w:r>
    </w:p>
    <w:p>
      <w:pPr>
        <w:pStyle w:val="Normal"/>
        <w:jc w:val="center"/>
        <w:rPr>
          <w:rFonts w:ascii="Times New Roman" w:hAnsi="Times New Roman" w:cs="Times New Roman"/>
          <w:b/>
          <w:b/>
          <w:sz w:val="24"/>
          <w:szCs w:val="24"/>
        </w:rPr>
      </w:pPr>
      <w:r>
        <w:rPr/>
      </w:r>
    </w:p>
    <w:p>
      <w:pPr>
        <w:pStyle w:val="Normal"/>
        <w:jc w:val="center"/>
        <w:rPr/>
      </w:pPr>
      <w:r>
        <w:rPr>
          <w:rFonts w:cs="Times New Roman" w:ascii="Times New Roman" w:hAnsi="Times New Roman"/>
          <w:b/>
          <w:sz w:val="24"/>
          <w:szCs w:val="24"/>
        </w:rPr>
        <w:t xml:space="preserve"> </w:t>
      </w:r>
      <w:r>
        <w:rPr>
          <w:rFonts w:cs="Times New Roman" w:ascii="Times New Roman" w:hAnsi="Times New Roman"/>
          <w:b/>
          <w:sz w:val="24"/>
          <w:szCs w:val="24"/>
        </w:rPr>
        <w:t>Batch</w:t>
      </w:r>
      <w:r>
        <w:rPr>
          <w:rFonts w:cs="Times New Roman" w:ascii="Times New Roman" w:hAnsi="Times New Roman"/>
          <w:b/>
          <w:sz w:val="24"/>
          <w:szCs w:val="24"/>
        </w:rPr>
        <w:t xml:space="preserve"> 2018-2020</w:t>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End of the Second Semester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The students are highly regular in the classes.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The prerequisites for the courses are mostly met by all the students.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The time allotted for each of the course is adequate as this batch of students are highly attentive and they have quite depth of the knowledge. In one of the course one of the instructor has stated thatr the time allotted is average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Their communication and interaction skill is high compared to the other batch of students.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The infrastructure has been improved and impacted the quality of delivery positively. The students have used ICT in presenting their assignments.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
    </w:p>
    <w:sectPr>
      <w:type w:val="nextPage"/>
      <w:pgSz w:w="12240" w:h="15840"/>
      <w:pgMar w:left="1170" w:right="1080" w:header="0" w:top="1080" w:footer="0" w:bottom="117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2b2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74f89"/>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374f89"/>
    <w:pPr>
      <w:spacing w:lineRule="auto" w:line="240" w:before="0" w:after="0"/>
    </w:pPr>
    <w:rPr>
      <w:rFonts w:ascii="Tahoma" w:hAnsi="Tahoma" w:cs="Tahoma"/>
      <w:sz w:val="16"/>
      <w:szCs w:val="16"/>
    </w:rPr>
  </w:style>
  <w:style w:type="paragraph" w:styleId="ListParagraph">
    <w:name w:val="List Paragraph"/>
    <w:basedOn w:val="Normal"/>
    <w:uiPriority w:val="34"/>
    <w:qFormat/>
    <w:rsid w:val="004a6d35"/>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LibreOffice/6.0.7.3$Linux_X86_64 LibreOffice_project/00m0$Build-3</Application>
  <Pages>2</Pages>
  <Words>291</Words>
  <Characters>1592</Characters>
  <CharactersWithSpaces>1866</CharactersWithSpaces>
  <Paragraphs>24</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2019-11-07T08:59:00Z</dcterms:created>
  <dc:creator>WBSU RD</dc:creator>
  <dc:description/>
  <dc:language>en-IN</dc:language>
  <cp:lastModifiedBy/>
  <dcterms:modified xsi:type="dcterms:W3CDTF">2019-12-03T15:23:33Z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